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5BAAD" w14:textId="7335F0B1" w:rsidR="00013482" w:rsidRDefault="00013482" w:rsidP="00013482">
      <w:pPr>
        <w:pStyle w:val="a3"/>
        <w:spacing w:before="92"/>
        <w:ind w:left="0" w:firstLine="0"/>
        <w:rPr>
          <w:b/>
        </w:rPr>
      </w:pPr>
      <w:r>
        <w:rPr>
          <w:b/>
        </w:rPr>
        <w:t>Согласовано</w:t>
      </w:r>
      <w:proofErr w:type="gramStart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Утверждаю</w:t>
      </w:r>
      <w:proofErr w:type="gramEnd"/>
      <w:r>
        <w:rPr>
          <w:b/>
        </w:rPr>
        <w:t>:</w:t>
      </w:r>
    </w:p>
    <w:p w14:paraId="2DD245A5" w14:textId="23DECD98" w:rsidR="00013482" w:rsidRPr="00013482" w:rsidRDefault="00013482" w:rsidP="00013482">
      <w:pPr>
        <w:pStyle w:val="a3"/>
        <w:spacing w:before="92"/>
        <w:ind w:left="0" w:firstLine="0"/>
        <w:jc w:val="left"/>
        <w:rPr>
          <w:bCs/>
        </w:rPr>
      </w:pPr>
      <w:r w:rsidRPr="00013482">
        <w:rPr>
          <w:bCs/>
        </w:rPr>
        <w:t>Председатель Совета школы</w:t>
      </w:r>
      <w:r w:rsidRPr="00013482">
        <w:rPr>
          <w:bCs/>
        </w:rPr>
        <w:tab/>
      </w:r>
      <w:r w:rsidRPr="00013482">
        <w:rPr>
          <w:bCs/>
        </w:rPr>
        <w:tab/>
      </w:r>
      <w:r w:rsidRPr="00013482">
        <w:rPr>
          <w:bCs/>
        </w:rPr>
        <w:tab/>
      </w:r>
      <w:r>
        <w:rPr>
          <w:bCs/>
        </w:rPr>
        <w:t xml:space="preserve">            </w:t>
      </w:r>
      <w:r w:rsidRPr="00013482">
        <w:rPr>
          <w:bCs/>
        </w:rPr>
        <w:t>Директор МБОУ «ООШ № 68</w:t>
      </w:r>
      <w:r w:rsidRPr="00013482">
        <w:rPr>
          <w:bCs/>
        </w:rPr>
        <w:br/>
        <w:t>_________________Т.Д Абрамова</w:t>
      </w:r>
      <w:r w:rsidRPr="00013482">
        <w:rPr>
          <w:bCs/>
        </w:rPr>
        <w:tab/>
      </w:r>
      <w:r w:rsidRPr="00013482">
        <w:rPr>
          <w:bCs/>
        </w:rPr>
        <w:tab/>
      </w:r>
      <w:r w:rsidRPr="00013482">
        <w:rPr>
          <w:bCs/>
        </w:rPr>
        <w:tab/>
        <w:t>________________О.В. Боброва</w:t>
      </w:r>
      <w:r w:rsidRPr="00013482">
        <w:rPr>
          <w:bCs/>
        </w:rPr>
        <w:br/>
        <w:t>«__</w:t>
      </w:r>
      <w:proofErr w:type="gramStart"/>
      <w:r w:rsidRPr="00013482">
        <w:rPr>
          <w:bCs/>
        </w:rPr>
        <w:t>_»_</w:t>
      </w:r>
      <w:proofErr w:type="gramEnd"/>
      <w:r w:rsidRPr="00013482">
        <w:rPr>
          <w:bCs/>
        </w:rPr>
        <w:t>______________202__г.</w:t>
      </w:r>
      <w:r w:rsidRPr="00013482">
        <w:rPr>
          <w:bCs/>
        </w:rPr>
        <w:tab/>
      </w:r>
      <w:r w:rsidRPr="00013482">
        <w:rPr>
          <w:bCs/>
        </w:rPr>
        <w:tab/>
      </w:r>
      <w:r w:rsidRPr="00013482">
        <w:rPr>
          <w:bCs/>
        </w:rPr>
        <w:tab/>
        <w:t>«__</w:t>
      </w:r>
      <w:proofErr w:type="gramStart"/>
      <w:r w:rsidRPr="00013482">
        <w:rPr>
          <w:bCs/>
        </w:rPr>
        <w:t>_»_</w:t>
      </w:r>
      <w:proofErr w:type="gramEnd"/>
      <w:r w:rsidRPr="00013482">
        <w:rPr>
          <w:bCs/>
        </w:rPr>
        <w:t>_____________202__г.</w:t>
      </w:r>
    </w:p>
    <w:p w14:paraId="6A6F1E3A" w14:textId="77777777" w:rsidR="00013482" w:rsidRDefault="00013482" w:rsidP="00013482">
      <w:pPr>
        <w:pStyle w:val="a3"/>
        <w:spacing w:before="92"/>
        <w:ind w:left="0" w:firstLine="0"/>
        <w:rPr>
          <w:b/>
        </w:rPr>
      </w:pPr>
    </w:p>
    <w:p w14:paraId="57435041" w14:textId="77777777" w:rsidR="00013482" w:rsidRDefault="00013482" w:rsidP="00013482">
      <w:pPr>
        <w:pStyle w:val="a3"/>
        <w:spacing w:before="92"/>
        <w:ind w:left="0" w:firstLine="0"/>
        <w:jc w:val="center"/>
        <w:rPr>
          <w:b/>
        </w:rPr>
      </w:pPr>
    </w:p>
    <w:p w14:paraId="404C6853" w14:textId="3581FFE9" w:rsidR="00013482" w:rsidRPr="00013482" w:rsidRDefault="00013482" w:rsidP="00013482">
      <w:pPr>
        <w:pStyle w:val="a3"/>
        <w:spacing w:before="92"/>
        <w:ind w:left="0" w:firstLine="0"/>
        <w:jc w:val="center"/>
        <w:rPr>
          <w:b/>
        </w:rPr>
      </w:pPr>
      <w:r w:rsidRPr="00013482">
        <w:rPr>
          <w:b/>
        </w:rPr>
        <w:t>ПОЛОЖЕНИЕ</w:t>
      </w:r>
    </w:p>
    <w:p w14:paraId="4E4B0C39" w14:textId="58ACA99B" w:rsidR="00013482" w:rsidRPr="00013482" w:rsidRDefault="00013482" w:rsidP="00013482">
      <w:pPr>
        <w:pStyle w:val="a3"/>
        <w:spacing w:before="92"/>
        <w:ind w:left="0" w:firstLine="0"/>
        <w:jc w:val="center"/>
        <w:rPr>
          <w:b/>
        </w:rPr>
      </w:pPr>
      <w:r w:rsidRPr="00013482">
        <w:rPr>
          <w:b/>
        </w:rPr>
        <w:t>о языке (языках) обучения и воспитания М</w:t>
      </w:r>
      <w:r w:rsidRPr="00013482">
        <w:rPr>
          <w:b/>
        </w:rPr>
        <w:t>Б</w:t>
      </w:r>
      <w:r w:rsidRPr="00013482">
        <w:rPr>
          <w:b/>
        </w:rPr>
        <w:t>ОУ «</w:t>
      </w:r>
      <w:r w:rsidRPr="00013482">
        <w:rPr>
          <w:b/>
        </w:rPr>
        <w:t>Основная</w:t>
      </w:r>
      <w:r w:rsidRPr="00013482">
        <w:rPr>
          <w:b/>
        </w:rPr>
        <w:t xml:space="preserve"> общеобразовательная школа № </w:t>
      </w:r>
      <w:r w:rsidRPr="00013482">
        <w:rPr>
          <w:b/>
        </w:rPr>
        <w:t>68</w:t>
      </w:r>
      <w:r w:rsidRPr="00013482">
        <w:rPr>
          <w:b/>
        </w:rPr>
        <w:t>»</w:t>
      </w:r>
    </w:p>
    <w:p w14:paraId="35671F21" w14:textId="77777777" w:rsidR="00013482" w:rsidRDefault="00013482" w:rsidP="00013482">
      <w:pPr>
        <w:pStyle w:val="a3"/>
        <w:spacing w:before="92"/>
        <w:ind w:left="0" w:firstLine="0"/>
        <w:jc w:val="center"/>
        <w:rPr>
          <w:b/>
        </w:rPr>
      </w:pPr>
    </w:p>
    <w:p w14:paraId="3020B8E8" w14:textId="4C6AB9CF" w:rsidR="00013482" w:rsidRPr="00013482" w:rsidRDefault="00013482" w:rsidP="00013482">
      <w:pPr>
        <w:pStyle w:val="a3"/>
        <w:spacing w:before="92"/>
        <w:ind w:left="0" w:firstLine="0"/>
        <w:jc w:val="center"/>
        <w:rPr>
          <w:b/>
        </w:rPr>
      </w:pPr>
      <w:r>
        <w:rPr>
          <w:b/>
        </w:rPr>
        <w:t>1</w:t>
      </w:r>
      <w:r w:rsidRPr="00013482">
        <w:rPr>
          <w:b/>
        </w:rPr>
        <w:t>.</w:t>
      </w:r>
      <w:r w:rsidRPr="00013482">
        <w:rPr>
          <w:b/>
        </w:rPr>
        <w:tab/>
        <w:t>Общие положения.</w:t>
      </w:r>
    </w:p>
    <w:p w14:paraId="726259B8" w14:textId="30870F11" w:rsidR="00013482" w:rsidRPr="00013482" w:rsidRDefault="00013482" w:rsidP="00013482">
      <w:pPr>
        <w:pStyle w:val="a3"/>
        <w:spacing w:before="92" w:line="276" w:lineRule="auto"/>
        <w:ind w:left="0" w:firstLine="720"/>
        <w:rPr>
          <w:bCs/>
        </w:rPr>
      </w:pPr>
      <w:r w:rsidRPr="00013482">
        <w:rPr>
          <w:bCs/>
        </w:rPr>
        <w:t>1.1.</w:t>
      </w:r>
      <w:r w:rsidRPr="00013482">
        <w:rPr>
          <w:bCs/>
        </w:rPr>
        <w:tab/>
        <w:t xml:space="preserve">Положение о языке обучения и воспитания (далее </w:t>
      </w:r>
      <w:r>
        <w:rPr>
          <w:bCs/>
        </w:rPr>
        <w:t>–</w:t>
      </w:r>
      <w:r w:rsidRPr="00013482">
        <w:rPr>
          <w:bCs/>
        </w:rPr>
        <w:t xml:space="preserve"> Положение) разработано в соответствии с Федеральным законом от 29.12.2012 г. N 273-ФЗ «Об образовании в Российской Федерации», Федеральным законом от 01.06.2005 г. № 53-ФЗ «О государственном языке Российской Федерации», Федеральным законом от 25.07.2002 г. № 115-ФЗ «О правовом положении иностранных граждан в Российской Федерации»,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образования», Уставом М</w:t>
      </w:r>
      <w:r>
        <w:rPr>
          <w:bCs/>
        </w:rPr>
        <w:t>Б</w:t>
      </w:r>
      <w:r w:rsidRPr="00013482">
        <w:rPr>
          <w:bCs/>
        </w:rPr>
        <w:t>ОУ «</w:t>
      </w:r>
      <w:r>
        <w:rPr>
          <w:bCs/>
        </w:rPr>
        <w:t>Основная</w:t>
      </w:r>
      <w:r w:rsidRPr="00013482">
        <w:rPr>
          <w:bCs/>
        </w:rPr>
        <w:t xml:space="preserve"> общеобразовательная школа № </w:t>
      </w:r>
      <w:r>
        <w:rPr>
          <w:bCs/>
        </w:rPr>
        <w:t>68</w:t>
      </w:r>
      <w:r w:rsidRPr="00013482">
        <w:rPr>
          <w:bCs/>
        </w:rPr>
        <w:t xml:space="preserve">» (далее </w:t>
      </w:r>
      <w:r>
        <w:rPr>
          <w:bCs/>
        </w:rPr>
        <w:t>–</w:t>
      </w:r>
      <w:r w:rsidRPr="00013482">
        <w:rPr>
          <w:bCs/>
        </w:rPr>
        <w:t xml:space="preserve"> Учреждение).</w:t>
      </w:r>
    </w:p>
    <w:p w14:paraId="23F708E2" w14:textId="4218E5F3" w:rsidR="00013482" w:rsidRPr="00013482" w:rsidRDefault="00013482" w:rsidP="00013482">
      <w:pPr>
        <w:pStyle w:val="a3"/>
        <w:spacing w:before="92" w:line="276" w:lineRule="auto"/>
        <w:ind w:left="0" w:firstLine="720"/>
        <w:rPr>
          <w:bCs/>
        </w:rPr>
      </w:pPr>
      <w:r w:rsidRPr="00013482">
        <w:rPr>
          <w:bCs/>
        </w:rPr>
        <w:t>1.2.</w:t>
      </w:r>
      <w:r w:rsidRPr="00013482">
        <w:rPr>
          <w:bCs/>
        </w:rPr>
        <w:tab/>
        <w:t>Настоящее Положение определяет языки образования в Учреждении и порядок их выбора родителями (законными представителями) обучающихся при приеме на обучение по образовательным программам начального общего, основного общего и среднего общего образования.</w:t>
      </w:r>
    </w:p>
    <w:p w14:paraId="7DA14FB5" w14:textId="383B1797" w:rsidR="00013482" w:rsidRPr="00013482" w:rsidRDefault="00013482" w:rsidP="00013482">
      <w:pPr>
        <w:pStyle w:val="a3"/>
        <w:spacing w:before="92"/>
        <w:ind w:left="0" w:firstLine="0"/>
        <w:jc w:val="center"/>
        <w:rPr>
          <w:b/>
        </w:rPr>
      </w:pPr>
      <w:r w:rsidRPr="00013482">
        <w:rPr>
          <w:b/>
        </w:rPr>
        <w:t>2. Язык (языки) обучения и воспитания</w:t>
      </w:r>
    </w:p>
    <w:p w14:paraId="0E547963" w14:textId="77777777" w:rsidR="0058683F" w:rsidRDefault="00000000">
      <w:pPr>
        <w:pStyle w:val="a5"/>
        <w:numPr>
          <w:ilvl w:val="1"/>
          <w:numId w:val="2"/>
        </w:numPr>
        <w:tabs>
          <w:tab w:val="left" w:pos="1502"/>
        </w:tabs>
        <w:spacing w:before="1" w:line="276" w:lineRule="auto"/>
        <w:ind w:right="105" w:firstLine="707"/>
        <w:jc w:val="both"/>
        <w:rPr>
          <w:sz w:val="28"/>
        </w:rPr>
      </w:pPr>
      <w:r>
        <w:rPr>
          <w:sz w:val="28"/>
        </w:rPr>
        <w:t>Образовательная деятельность и воспитательная деятельность в Учреждении осуществляется на государственном русском языке.</w:t>
      </w:r>
    </w:p>
    <w:p w14:paraId="6EBDAAFD" w14:textId="77777777" w:rsidR="0058683F" w:rsidRDefault="00000000">
      <w:pPr>
        <w:pStyle w:val="a5"/>
        <w:numPr>
          <w:ilvl w:val="1"/>
          <w:numId w:val="2"/>
        </w:numPr>
        <w:tabs>
          <w:tab w:val="left" w:pos="1384"/>
        </w:tabs>
        <w:spacing w:before="67" w:line="276" w:lineRule="auto"/>
        <w:ind w:right="113" w:firstLine="707"/>
        <w:jc w:val="both"/>
        <w:rPr>
          <w:sz w:val="28"/>
        </w:rPr>
      </w:pPr>
      <w:r>
        <w:rPr>
          <w:sz w:val="28"/>
        </w:rPr>
        <w:t>В рамках имеющих государственную аккредитацию образовательных программ Учреждение осуществляет преподавание и изучение иностранных языков (английский, немецкий, французский).</w:t>
      </w:r>
    </w:p>
    <w:p w14:paraId="7D559A34" w14:textId="77777777" w:rsidR="0058683F" w:rsidRDefault="00000000">
      <w:pPr>
        <w:pStyle w:val="a5"/>
        <w:numPr>
          <w:ilvl w:val="1"/>
          <w:numId w:val="2"/>
        </w:numPr>
        <w:tabs>
          <w:tab w:val="left" w:pos="1452"/>
        </w:tabs>
        <w:spacing w:before="1" w:line="276" w:lineRule="auto"/>
        <w:ind w:right="111" w:firstLine="707"/>
        <w:jc w:val="both"/>
        <w:rPr>
          <w:sz w:val="28"/>
        </w:rPr>
      </w:pPr>
      <w:r>
        <w:rPr>
          <w:sz w:val="28"/>
        </w:rPr>
        <w:t>В рамках платных образовательных услуг по запросу участников образовательных отношений Учреждение вправе организовывать обучение иным иностранным языкам.</w:t>
      </w:r>
    </w:p>
    <w:p w14:paraId="5809A51D" w14:textId="77777777" w:rsidR="0058683F" w:rsidRDefault="0058683F">
      <w:pPr>
        <w:pStyle w:val="a3"/>
        <w:spacing w:before="53"/>
        <w:ind w:left="0" w:firstLine="0"/>
        <w:jc w:val="left"/>
      </w:pPr>
    </w:p>
    <w:p w14:paraId="05103CDB" w14:textId="27DD0F91" w:rsidR="0058683F" w:rsidRPr="00013482" w:rsidRDefault="00000000" w:rsidP="00013482">
      <w:pPr>
        <w:pStyle w:val="a5"/>
        <w:numPr>
          <w:ilvl w:val="0"/>
          <w:numId w:val="5"/>
        </w:numPr>
        <w:tabs>
          <w:tab w:val="left" w:pos="602"/>
        </w:tabs>
        <w:jc w:val="center"/>
        <w:rPr>
          <w:b/>
          <w:sz w:val="28"/>
        </w:rPr>
      </w:pPr>
      <w:r w:rsidRPr="00013482">
        <w:rPr>
          <w:b/>
          <w:sz w:val="28"/>
        </w:rPr>
        <w:t>Организация</w:t>
      </w:r>
      <w:r w:rsidRPr="00013482">
        <w:rPr>
          <w:b/>
          <w:spacing w:val="-16"/>
          <w:sz w:val="28"/>
        </w:rPr>
        <w:t xml:space="preserve"> </w:t>
      </w:r>
      <w:r w:rsidRPr="00013482">
        <w:rPr>
          <w:b/>
          <w:sz w:val="28"/>
        </w:rPr>
        <w:t>образовательной</w:t>
      </w:r>
      <w:r w:rsidRPr="00013482">
        <w:rPr>
          <w:b/>
          <w:spacing w:val="-13"/>
          <w:sz w:val="28"/>
        </w:rPr>
        <w:t xml:space="preserve"> </w:t>
      </w:r>
      <w:r w:rsidRPr="00013482">
        <w:rPr>
          <w:b/>
          <w:spacing w:val="-2"/>
          <w:sz w:val="28"/>
        </w:rPr>
        <w:t>деятельности</w:t>
      </w:r>
    </w:p>
    <w:p w14:paraId="5AFB3F93" w14:textId="77777777" w:rsidR="0058683F" w:rsidRDefault="0058683F">
      <w:pPr>
        <w:pStyle w:val="a3"/>
        <w:spacing w:before="92"/>
        <w:ind w:left="0" w:firstLine="0"/>
        <w:jc w:val="left"/>
        <w:rPr>
          <w:b/>
        </w:rPr>
      </w:pPr>
    </w:p>
    <w:p w14:paraId="73C2D612" w14:textId="77777777" w:rsidR="0058683F" w:rsidRDefault="00000000">
      <w:pPr>
        <w:pStyle w:val="a5"/>
        <w:numPr>
          <w:ilvl w:val="1"/>
          <w:numId w:val="1"/>
        </w:numPr>
        <w:tabs>
          <w:tab w:val="left" w:pos="1539"/>
        </w:tabs>
        <w:spacing w:before="1" w:line="276" w:lineRule="auto"/>
        <w:ind w:right="114" w:firstLine="707"/>
        <w:jc w:val="both"/>
        <w:rPr>
          <w:sz w:val="28"/>
        </w:rPr>
      </w:pPr>
      <w:r>
        <w:rPr>
          <w:sz w:val="28"/>
        </w:rPr>
        <w:t>Государственный русский язык изучается в рамках учебного предмета «Русский язык», «Родной язык».</w:t>
      </w:r>
    </w:p>
    <w:p w14:paraId="149B716B" w14:textId="77777777" w:rsidR="0058683F" w:rsidRDefault="00000000">
      <w:pPr>
        <w:pStyle w:val="a5"/>
        <w:numPr>
          <w:ilvl w:val="1"/>
          <w:numId w:val="1"/>
        </w:numPr>
        <w:tabs>
          <w:tab w:val="left" w:pos="1531"/>
        </w:tabs>
        <w:spacing w:before="1" w:line="276" w:lineRule="auto"/>
        <w:ind w:right="105" w:firstLine="707"/>
        <w:jc w:val="both"/>
        <w:rPr>
          <w:sz w:val="28"/>
        </w:rPr>
      </w:pPr>
      <w:r>
        <w:rPr>
          <w:sz w:val="28"/>
        </w:rPr>
        <w:lastRenderedPageBreak/>
        <w:t>Преподавание и изучение государственного языка Российской Федерации как родного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в объемах, предусмотренных учебным планом для школ Российской Федерации.</w:t>
      </w:r>
    </w:p>
    <w:p w14:paraId="2A5AD988" w14:textId="77777777" w:rsidR="0058683F" w:rsidRDefault="00000000">
      <w:pPr>
        <w:pStyle w:val="a5"/>
        <w:numPr>
          <w:ilvl w:val="1"/>
          <w:numId w:val="1"/>
        </w:numPr>
        <w:tabs>
          <w:tab w:val="left" w:pos="1502"/>
        </w:tabs>
        <w:spacing w:line="276" w:lineRule="auto"/>
        <w:ind w:right="106" w:firstLine="707"/>
        <w:jc w:val="both"/>
        <w:rPr>
          <w:sz w:val="28"/>
        </w:rPr>
      </w:pPr>
      <w:r>
        <w:rPr>
          <w:sz w:val="28"/>
        </w:rPr>
        <w:t>Выбор языка обучения осуществляется родителями (законными представителями) при оформлении заявления при приеме на обучение по образовательным программам начального общего, основного общего 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среднего общего образования.</w:t>
      </w:r>
    </w:p>
    <w:p w14:paraId="7A581111" w14:textId="77777777" w:rsidR="0058683F" w:rsidRDefault="00000000">
      <w:pPr>
        <w:pStyle w:val="a5"/>
        <w:numPr>
          <w:ilvl w:val="1"/>
          <w:numId w:val="1"/>
        </w:numPr>
        <w:tabs>
          <w:tab w:val="left" w:pos="1403"/>
        </w:tabs>
        <w:spacing w:line="276" w:lineRule="auto"/>
        <w:ind w:right="112" w:firstLine="707"/>
        <w:jc w:val="both"/>
        <w:rPr>
          <w:sz w:val="28"/>
        </w:rPr>
      </w:pPr>
      <w:r>
        <w:rPr>
          <w:sz w:val="28"/>
        </w:rPr>
        <w:t xml:space="preserve">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стандартами, образовательными </w:t>
      </w:r>
      <w:r>
        <w:rPr>
          <w:spacing w:val="-2"/>
          <w:sz w:val="28"/>
        </w:rPr>
        <w:t>стандартами.</w:t>
      </w:r>
    </w:p>
    <w:p w14:paraId="1F93B123" w14:textId="77777777" w:rsidR="0058683F" w:rsidRDefault="00000000">
      <w:pPr>
        <w:pStyle w:val="a5"/>
        <w:numPr>
          <w:ilvl w:val="1"/>
          <w:numId w:val="1"/>
        </w:numPr>
        <w:tabs>
          <w:tab w:val="left" w:pos="1517"/>
        </w:tabs>
        <w:spacing w:line="276" w:lineRule="auto"/>
        <w:ind w:right="106" w:firstLine="707"/>
        <w:jc w:val="both"/>
        <w:rPr>
          <w:sz w:val="28"/>
        </w:rPr>
      </w:pPr>
      <w:r>
        <w:rPr>
          <w:sz w:val="28"/>
        </w:rPr>
        <w:t>Право на получение начального общего, основного общего и среднего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исходя из возможностей Учреждения,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групп (классов), а также условий их функционирования. Преподавание и изучение родного языка из числа языков народов Российской Федерации осуществляются в соответствии с федеральными государственными образовательными стандартами, образовательными стандартами.</w:t>
      </w:r>
    </w:p>
    <w:p w14:paraId="7FFF5E35" w14:textId="77777777" w:rsidR="0058683F" w:rsidRDefault="00000000">
      <w:pPr>
        <w:pStyle w:val="a5"/>
        <w:numPr>
          <w:ilvl w:val="1"/>
          <w:numId w:val="1"/>
        </w:numPr>
        <w:tabs>
          <w:tab w:val="left" w:pos="1406"/>
        </w:tabs>
        <w:spacing w:before="1" w:line="276" w:lineRule="auto"/>
        <w:ind w:right="114" w:firstLine="707"/>
        <w:jc w:val="both"/>
        <w:rPr>
          <w:sz w:val="28"/>
        </w:rPr>
      </w:pPr>
      <w:r>
        <w:rPr>
          <w:sz w:val="28"/>
        </w:rPr>
        <w:t>Документы об образовании оформляются на государственном языке Российской Федерации и заверяются печатью Учреждения.</w:t>
      </w:r>
    </w:p>
    <w:p w14:paraId="37529615" w14:textId="64E5C35B" w:rsidR="0058683F" w:rsidRDefault="00000000">
      <w:pPr>
        <w:pStyle w:val="a5"/>
        <w:numPr>
          <w:ilvl w:val="1"/>
          <w:numId w:val="1"/>
        </w:numPr>
        <w:tabs>
          <w:tab w:val="left" w:pos="1472"/>
        </w:tabs>
        <w:spacing w:before="67" w:line="276" w:lineRule="auto"/>
        <w:ind w:right="112" w:firstLine="707"/>
        <w:jc w:val="both"/>
        <w:rPr>
          <w:sz w:val="28"/>
        </w:rPr>
      </w:pPr>
      <w:r>
        <w:rPr>
          <w:sz w:val="28"/>
        </w:rPr>
        <w:t>Преподавание и изучение первого иностранного языка в рамках имеющих государственную аккредитацию образовательных программ организуется для обучающихся 2-</w:t>
      </w:r>
      <w:r w:rsidR="00013482">
        <w:rPr>
          <w:sz w:val="28"/>
        </w:rPr>
        <w:t>9</w:t>
      </w:r>
      <w:r>
        <w:rPr>
          <w:sz w:val="28"/>
        </w:rPr>
        <w:t xml:space="preserve"> классов. Преподавание и изучение второго иностранного языка организуется для обучающихся 5-9 классов.</w:t>
      </w:r>
    </w:p>
    <w:p w14:paraId="76547380" w14:textId="5D845685" w:rsidR="0058683F" w:rsidRDefault="00000000">
      <w:pPr>
        <w:pStyle w:val="a5"/>
        <w:numPr>
          <w:ilvl w:val="1"/>
          <w:numId w:val="1"/>
        </w:numPr>
        <w:tabs>
          <w:tab w:val="left" w:pos="1386"/>
        </w:tabs>
        <w:spacing w:before="3" w:line="276" w:lineRule="auto"/>
        <w:ind w:right="112" w:firstLine="707"/>
        <w:jc w:val="both"/>
        <w:rPr>
          <w:sz w:val="28"/>
        </w:rPr>
      </w:pPr>
      <w:r w:rsidRPr="00013482">
        <w:rPr>
          <w:sz w:val="28"/>
        </w:rPr>
        <w:t>В Учреждении создается необходимое количество классов, групп для изучения обучающимися иностранных языков.</w:t>
      </w:r>
      <w:r w:rsidR="00013482" w:rsidRPr="00013482">
        <w:rPr>
          <w:sz w:val="28"/>
        </w:rPr>
        <w:t xml:space="preserve"> </w:t>
      </w:r>
    </w:p>
    <w:sectPr w:rsidR="0058683F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3B8"/>
    <w:multiLevelType w:val="hybridMultilevel"/>
    <w:tmpl w:val="6B68EA12"/>
    <w:lvl w:ilvl="0" w:tplc="03E255F0">
      <w:start w:val="3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 w15:restartNumberingAfterBreak="0">
    <w:nsid w:val="31997B74"/>
    <w:multiLevelType w:val="multilevel"/>
    <w:tmpl w:val="E6A4B3D0"/>
    <w:lvl w:ilvl="0">
      <w:start w:val="1"/>
      <w:numFmt w:val="decimal"/>
      <w:lvlText w:val="%1"/>
      <w:lvlJc w:val="left"/>
      <w:pPr>
        <w:ind w:left="178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EF464FB"/>
    <w:multiLevelType w:val="multilevel"/>
    <w:tmpl w:val="6A9C7490"/>
    <w:lvl w:ilvl="0">
      <w:start w:val="3"/>
      <w:numFmt w:val="decimal"/>
      <w:lvlText w:val="%1"/>
      <w:lvlJc w:val="left"/>
      <w:pPr>
        <w:ind w:left="178" w:hanging="6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6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656"/>
      </w:pPr>
      <w:rPr>
        <w:rFonts w:hint="default"/>
        <w:lang w:val="ru-RU" w:eastAsia="en-US" w:bidi="ar-SA"/>
      </w:rPr>
    </w:lvl>
  </w:abstractNum>
  <w:abstractNum w:abstractNumId="3" w15:restartNumberingAfterBreak="0">
    <w:nsid w:val="4479086F"/>
    <w:multiLevelType w:val="hybridMultilevel"/>
    <w:tmpl w:val="8F16CDD2"/>
    <w:lvl w:ilvl="0" w:tplc="8DDEF168">
      <w:start w:val="1"/>
      <w:numFmt w:val="upperRoman"/>
      <w:lvlText w:val="%1."/>
      <w:lvlJc w:val="left"/>
      <w:pPr>
        <w:ind w:left="46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E6A002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2" w:tplc="F6FCD3AA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plc="A59A92AA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4" w:tplc="E6BC5EEE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53FC7630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plc="71A66288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  <w:lvl w:ilvl="7" w:tplc="55D072EA">
      <w:numFmt w:val="bullet"/>
      <w:lvlText w:val="•"/>
      <w:lvlJc w:val="left"/>
      <w:pPr>
        <w:ind w:left="7086" w:hanging="284"/>
      </w:pPr>
      <w:rPr>
        <w:rFonts w:hint="default"/>
        <w:lang w:val="ru-RU" w:eastAsia="en-US" w:bidi="ar-SA"/>
      </w:rPr>
    </w:lvl>
    <w:lvl w:ilvl="8" w:tplc="F0904BFC">
      <w:numFmt w:val="bullet"/>
      <w:lvlText w:val="•"/>
      <w:lvlJc w:val="left"/>
      <w:pPr>
        <w:ind w:left="803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63355BA"/>
    <w:multiLevelType w:val="multilevel"/>
    <w:tmpl w:val="19843EDC"/>
    <w:lvl w:ilvl="0">
      <w:start w:val="2"/>
      <w:numFmt w:val="decimal"/>
      <w:lvlText w:val="%1"/>
      <w:lvlJc w:val="left"/>
      <w:pPr>
        <w:ind w:left="178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619"/>
      </w:pPr>
      <w:rPr>
        <w:rFonts w:hint="default"/>
        <w:lang w:val="ru-RU" w:eastAsia="en-US" w:bidi="ar-SA"/>
      </w:rPr>
    </w:lvl>
  </w:abstractNum>
  <w:num w:numId="1" w16cid:durableId="1237977257">
    <w:abstractNumId w:val="2"/>
  </w:num>
  <w:num w:numId="2" w16cid:durableId="599413557">
    <w:abstractNumId w:val="4"/>
  </w:num>
  <w:num w:numId="3" w16cid:durableId="1618440805">
    <w:abstractNumId w:val="1"/>
  </w:num>
  <w:num w:numId="4" w16cid:durableId="1245797361">
    <w:abstractNumId w:val="3"/>
  </w:num>
  <w:num w:numId="5" w16cid:durableId="52189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3F"/>
    <w:rsid w:val="00013482"/>
    <w:rsid w:val="0058683F"/>
    <w:rsid w:val="00F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18E5"/>
  <w15:docId w15:val="{7567F965-7A3A-4C23-8576-8C7A1D32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887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pPr>
      <w:ind w:left="17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Рязанов</cp:lastModifiedBy>
  <cp:revision>2</cp:revision>
  <dcterms:created xsi:type="dcterms:W3CDTF">2024-11-28T08:50:00Z</dcterms:created>
  <dcterms:modified xsi:type="dcterms:W3CDTF">2024-11-28T08:50:00Z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Office Word 2007</vt:lpwstr>
  </property>
</Properties>
</file>